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FF" w:rsidRDefault="008974FF" w:rsidP="008974FF">
      <w:pPr>
        <w:jc w:val="center"/>
        <w:rPr>
          <w:sz w:val="40"/>
          <w:szCs w:val="40"/>
        </w:rPr>
      </w:pPr>
      <w:r w:rsidRPr="008974FF">
        <w:rPr>
          <w:sz w:val="40"/>
          <w:szCs w:val="40"/>
        </w:rPr>
        <w:t>BIBARIJE</w:t>
      </w:r>
    </w:p>
    <w:p w:rsidR="008974FF" w:rsidRPr="008974FF" w:rsidRDefault="008974FF" w:rsidP="008974FF">
      <w:pPr>
        <w:jc w:val="center"/>
        <w:rPr>
          <w:i/>
          <w:lang w:val="en-US"/>
        </w:rPr>
      </w:pPr>
      <w:r w:rsidRPr="008974FF">
        <w:rPr>
          <w:i/>
        </w:rPr>
        <w:t>(</w:t>
      </w:r>
      <w:proofErr w:type="spellStart"/>
      <w:r w:rsidRPr="008974FF">
        <w:rPr>
          <w:i/>
        </w:rPr>
        <w:t>Bibarija</w:t>
      </w:r>
      <w:proofErr w:type="spellEnd"/>
      <w:r w:rsidRPr="008974FF">
        <w:rPr>
          <w:i/>
        </w:rPr>
        <w:t xml:space="preserve"> je igra med odraslim in otrokom. Igra je povezava med ritmično izreko besedila in izvajanjem giba na otrokovem telesu)</w:t>
      </w:r>
    </w:p>
    <w:p w:rsidR="008974FF" w:rsidRDefault="008974FF" w:rsidP="008974FF">
      <w:pPr>
        <w:rPr>
          <w:lang w:val="en-US"/>
        </w:rPr>
      </w:pPr>
    </w:p>
    <w:p w:rsidR="008974FF" w:rsidRPr="008974FF" w:rsidRDefault="008974FF" w:rsidP="008974FF">
      <w:pPr>
        <w:jc w:val="center"/>
        <w:rPr>
          <w:b/>
          <w:bCs/>
          <w:sz w:val="24"/>
          <w:szCs w:val="24"/>
          <w:lang w:val="en-US"/>
        </w:rPr>
      </w:pPr>
      <w:r w:rsidRPr="008974FF">
        <w:rPr>
          <w:b/>
          <w:bCs/>
          <w:sz w:val="24"/>
          <w:szCs w:val="24"/>
          <w:lang w:val="en-US"/>
        </w:rPr>
        <w:t>KRIŽ-KRAŽ KRALJ MATJAŽ</w:t>
      </w:r>
    </w:p>
    <w:p w:rsidR="008974FF" w:rsidRPr="008974FF" w:rsidRDefault="008974FF" w:rsidP="008974FF">
      <w:pPr>
        <w:jc w:val="center"/>
        <w:rPr>
          <w:bCs/>
          <w:sz w:val="24"/>
          <w:szCs w:val="24"/>
          <w:lang w:val="en-US"/>
        </w:rPr>
      </w:pPr>
      <w:r w:rsidRPr="008974FF">
        <w:rPr>
          <w:bCs/>
          <w:sz w:val="24"/>
          <w:szCs w:val="24"/>
          <w:lang w:val="en-US"/>
        </w:rPr>
        <w:t>KRIŽ-KRAŽ KRALJ MATJAŽ.</w:t>
      </w:r>
      <w:r w:rsidRPr="008974FF">
        <w:rPr>
          <w:bCs/>
          <w:sz w:val="24"/>
          <w:szCs w:val="24"/>
          <w:lang w:val="en-US"/>
        </w:rPr>
        <w:br/>
        <w:t>DAJ MI GROŠ, DA SI KUPIM NOŽ.</w:t>
      </w:r>
    </w:p>
    <w:p w:rsidR="008974FF" w:rsidRPr="008974FF" w:rsidRDefault="008974FF" w:rsidP="008974FF">
      <w:pPr>
        <w:jc w:val="center"/>
        <w:rPr>
          <w:bCs/>
          <w:sz w:val="24"/>
          <w:szCs w:val="24"/>
          <w:lang w:val="en-US"/>
        </w:rPr>
      </w:pPr>
      <w:r w:rsidRPr="008974FF">
        <w:rPr>
          <w:bCs/>
          <w:sz w:val="24"/>
          <w:szCs w:val="24"/>
          <w:lang w:val="en-US"/>
        </w:rPr>
        <w:t>LUKNJO VRTAM –</w:t>
      </w:r>
      <w:r w:rsidRPr="008974FF">
        <w:rPr>
          <w:bCs/>
          <w:sz w:val="24"/>
          <w:szCs w:val="24"/>
          <w:lang w:val="en-US"/>
        </w:rPr>
        <w:br/>
        <w:t>POČ, POČ, POČ!«</w:t>
      </w:r>
    </w:p>
    <w:p w:rsidR="008974FF" w:rsidRDefault="008974FF" w:rsidP="008974FF">
      <w:pPr>
        <w:jc w:val="center"/>
        <w:rPr>
          <w:bCs/>
          <w:i/>
          <w:lang w:val="en-US"/>
        </w:rPr>
      </w:pPr>
      <w:r w:rsidRPr="008974FF">
        <w:rPr>
          <w:bCs/>
          <w:i/>
          <w:lang w:val="en-US"/>
        </w:rPr>
        <w:t>(</w:t>
      </w:r>
      <w:r>
        <w:rPr>
          <w:bCs/>
          <w:i/>
          <w:lang w:val="en-US"/>
        </w:rPr>
        <w:t>P</w:t>
      </w:r>
      <w:r w:rsidRPr="008974FF">
        <w:rPr>
          <w:bCs/>
          <w:i/>
          <w:lang w:val="en-US"/>
        </w:rPr>
        <w:t xml:space="preserve">o </w:t>
      </w:r>
      <w:proofErr w:type="spellStart"/>
      <w:r w:rsidRPr="008974FF">
        <w:rPr>
          <w:bCs/>
          <w:i/>
          <w:lang w:val="en-US"/>
        </w:rPr>
        <w:t>dlani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delamo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križ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kraž</w:t>
      </w:r>
      <w:proofErr w:type="spellEnd"/>
      <w:r w:rsidRPr="008974FF">
        <w:rPr>
          <w:bCs/>
          <w:i/>
          <w:lang w:val="en-US"/>
        </w:rPr>
        <w:t xml:space="preserve">, </w:t>
      </w:r>
      <w:proofErr w:type="spellStart"/>
      <w:r w:rsidRPr="008974FF">
        <w:rPr>
          <w:bCs/>
          <w:i/>
          <w:lang w:val="en-US"/>
        </w:rPr>
        <w:t>nato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zapičimo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kazalec</w:t>
      </w:r>
      <w:proofErr w:type="spellEnd"/>
      <w:r w:rsidRPr="008974FF">
        <w:rPr>
          <w:bCs/>
          <w:i/>
          <w:lang w:val="en-US"/>
        </w:rPr>
        <w:t xml:space="preserve"> v </w:t>
      </w:r>
      <w:proofErr w:type="spellStart"/>
      <w:r w:rsidRPr="008974FF">
        <w:rPr>
          <w:bCs/>
          <w:i/>
          <w:lang w:val="en-US"/>
        </w:rPr>
        <w:t>sredino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dlani</w:t>
      </w:r>
      <w:proofErr w:type="spellEnd"/>
      <w:r w:rsidRPr="008974FF">
        <w:rPr>
          <w:bCs/>
          <w:i/>
          <w:lang w:val="en-US"/>
        </w:rPr>
        <w:t xml:space="preserve">, </w:t>
      </w:r>
      <w:proofErr w:type="spellStart"/>
      <w:r w:rsidRPr="008974FF">
        <w:rPr>
          <w:bCs/>
          <w:i/>
          <w:lang w:val="en-US"/>
        </w:rPr>
        <w:t>kot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da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vrtamo</w:t>
      </w:r>
      <w:proofErr w:type="spellEnd"/>
      <w:r w:rsidRPr="008974FF">
        <w:rPr>
          <w:bCs/>
          <w:i/>
          <w:lang w:val="en-US"/>
        </w:rPr>
        <w:t xml:space="preserve">, </w:t>
      </w:r>
      <w:proofErr w:type="spellStart"/>
      <w:r w:rsidRPr="008974FF">
        <w:rPr>
          <w:bCs/>
          <w:i/>
          <w:lang w:val="en-US"/>
        </w:rPr>
        <w:t>na</w:t>
      </w:r>
      <w:proofErr w:type="spellEnd"/>
      <w:r w:rsidRPr="008974FF">
        <w:rPr>
          <w:bCs/>
          <w:i/>
          <w:lang w:val="en-US"/>
        </w:rPr>
        <w:t xml:space="preserve"> “</w:t>
      </w:r>
      <w:proofErr w:type="spellStart"/>
      <w:r w:rsidRPr="008974FF">
        <w:rPr>
          <w:bCs/>
          <w:i/>
          <w:lang w:val="en-US"/>
        </w:rPr>
        <w:t>poč</w:t>
      </w:r>
      <w:proofErr w:type="spellEnd"/>
      <w:r w:rsidRPr="008974FF">
        <w:rPr>
          <w:bCs/>
          <w:i/>
          <w:lang w:val="en-US"/>
        </w:rPr>
        <w:t xml:space="preserve">” </w:t>
      </w:r>
      <w:proofErr w:type="spellStart"/>
      <w:r w:rsidRPr="008974FF">
        <w:rPr>
          <w:bCs/>
          <w:i/>
          <w:lang w:val="en-US"/>
        </w:rPr>
        <w:t>rahlo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udarimo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po</w:t>
      </w:r>
      <w:proofErr w:type="spellEnd"/>
      <w:r w:rsidRPr="008974FF">
        <w:rPr>
          <w:bCs/>
          <w:i/>
          <w:lang w:val="en-US"/>
        </w:rPr>
        <w:t xml:space="preserve"> </w:t>
      </w:r>
      <w:proofErr w:type="spellStart"/>
      <w:r w:rsidRPr="008974FF">
        <w:rPr>
          <w:bCs/>
          <w:i/>
          <w:lang w:val="en-US"/>
        </w:rPr>
        <w:t>dlani</w:t>
      </w:r>
      <w:proofErr w:type="spellEnd"/>
      <w:r w:rsidRPr="008974FF">
        <w:rPr>
          <w:bCs/>
          <w:i/>
          <w:lang w:val="en-US"/>
        </w:rPr>
        <w:t>)</w:t>
      </w:r>
    </w:p>
    <w:p w:rsidR="008974FF" w:rsidRPr="008974FF" w:rsidRDefault="008974FF" w:rsidP="008974FF">
      <w:pPr>
        <w:jc w:val="center"/>
        <w:rPr>
          <w:bCs/>
          <w:i/>
          <w:lang w:val="en-US"/>
        </w:rPr>
      </w:pPr>
    </w:p>
    <w:p w:rsidR="008974FF" w:rsidRPr="008974FF" w:rsidRDefault="008974FF" w:rsidP="008974FF">
      <w:pPr>
        <w:jc w:val="center"/>
        <w:rPr>
          <w:b/>
          <w:bCs/>
          <w:lang w:val="en-US"/>
        </w:rPr>
      </w:pPr>
      <w:r w:rsidRPr="008974FF">
        <w:rPr>
          <w:b/>
          <w:bCs/>
          <w:lang w:val="en-US"/>
        </w:rPr>
        <w:t>NAGAJIVA BIBA</w:t>
      </w:r>
    </w:p>
    <w:p w:rsidR="008974FF" w:rsidRPr="008974FF" w:rsidRDefault="008974FF" w:rsidP="008974FF">
      <w:pPr>
        <w:jc w:val="center"/>
        <w:rPr>
          <w:bCs/>
        </w:rPr>
      </w:pPr>
      <w:r w:rsidRPr="008974FF">
        <w:rPr>
          <w:bCs/>
        </w:rPr>
        <w:t>BIBA BUBA BAJA</w:t>
      </w:r>
    </w:p>
    <w:p w:rsidR="008974FF" w:rsidRPr="008974FF" w:rsidRDefault="008974FF" w:rsidP="008974FF">
      <w:pPr>
        <w:jc w:val="center"/>
        <w:rPr>
          <w:bCs/>
        </w:rPr>
      </w:pPr>
      <w:r>
        <w:rPr>
          <w:bCs/>
        </w:rPr>
        <w:t>PO TIN</w:t>
      </w:r>
      <w:r w:rsidRPr="008974FF">
        <w:rPr>
          <w:bCs/>
        </w:rPr>
        <w:t>I SE SPREHAJA</w:t>
      </w:r>
    </w:p>
    <w:p w:rsidR="008974FF" w:rsidRPr="008974FF" w:rsidRDefault="008974FF" w:rsidP="008974FF">
      <w:pPr>
        <w:jc w:val="center"/>
        <w:rPr>
          <w:bCs/>
        </w:rPr>
      </w:pPr>
      <w:r w:rsidRPr="008974FF">
        <w:rPr>
          <w:bCs/>
        </w:rPr>
        <w:t>IN NAGAJA.</w:t>
      </w:r>
    </w:p>
    <w:p w:rsidR="008974FF" w:rsidRPr="008974FF" w:rsidRDefault="008974FF" w:rsidP="008974FF">
      <w:pPr>
        <w:jc w:val="center"/>
        <w:rPr>
          <w:bCs/>
        </w:rPr>
      </w:pPr>
      <w:r w:rsidRPr="008974FF">
        <w:rPr>
          <w:bCs/>
        </w:rPr>
        <w:t>PA SE MOJCA RAZJEZI:</w:t>
      </w:r>
    </w:p>
    <w:p w:rsidR="008974FF" w:rsidRPr="008974FF" w:rsidRDefault="008974FF" w:rsidP="008974FF">
      <w:pPr>
        <w:jc w:val="center"/>
        <w:rPr>
          <w:bCs/>
        </w:rPr>
      </w:pPr>
      <w:r w:rsidRPr="008974FF">
        <w:rPr>
          <w:bCs/>
        </w:rPr>
        <w:t>»ČAKAJ, ČAKAJ BIBA TI!«</w:t>
      </w:r>
    </w:p>
    <w:p w:rsidR="008974FF" w:rsidRPr="008974FF" w:rsidRDefault="008974FF" w:rsidP="008974FF">
      <w:pPr>
        <w:jc w:val="center"/>
        <w:rPr>
          <w:bCs/>
        </w:rPr>
      </w:pPr>
      <w:r w:rsidRPr="008974FF">
        <w:rPr>
          <w:bCs/>
        </w:rPr>
        <w:t>BIBA PAČ NI KRIVA,</w:t>
      </w:r>
    </w:p>
    <w:p w:rsidR="008974FF" w:rsidRPr="008974FF" w:rsidRDefault="008974FF" w:rsidP="008974FF">
      <w:pPr>
        <w:jc w:val="center"/>
        <w:rPr>
          <w:b/>
          <w:bCs/>
        </w:rPr>
      </w:pPr>
      <w:r w:rsidRPr="008974FF">
        <w:rPr>
          <w:bCs/>
        </w:rPr>
        <w:t>ČE JE NAGAJIVA.</w:t>
      </w:r>
    </w:p>
    <w:p w:rsidR="008974FF" w:rsidRPr="008974FF" w:rsidRDefault="008974FF" w:rsidP="008974FF">
      <w:pPr>
        <w:spacing w:after="0"/>
        <w:jc w:val="center"/>
        <w:rPr>
          <w:bCs/>
          <w:i/>
        </w:rPr>
      </w:pPr>
      <w:r>
        <w:rPr>
          <w:bCs/>
          <w:i/>
        </w:rPr>
        <w:t>(S</w:t>
      </w:r>
      <w:r w:rsidRPr="008974FF">
        <w:rPr>
          <w:bCs/>
          <w:i/>
        </w:rPr>
        <w:t xml:space="preserve"> kazalcem in sredincem se sprehajamo po telesu otroka in ga požgečkamo,</w:t>
      </w:r>
    </w:p>
    <w:p w:rsidR="008974FF" w:rsidRPr="008974FF" w:rsidRDefault="008974FF" w:rsidP="008974FF">
      <w:pPr>
        <w:spacing w:after="0"/>
        <w:jc w:val="center"/>
        <w:rPr>
          <w:bCs/>
          <w:i/>
        </w:rPr>
      </w:pPr>
      <w:r w:rsidRPr="008974FF">
        <w:rPr>
          <w:bCs/>
          <w:i/>
        </w:rPr>
        <w:t>poimenujemo otroka in potem žugamo bibi.)</w:t>
      </w:r>
    </w:p>
    <w:p w:rsidR="008974FF" w:rsidRDefault="008974FF" w:rsidP="008974FF">
      <w:pPr>
        <w:rPr>
          <w:b/>
          <w:bCs/>
          <w:lang w:val="en-US"/>
        </w:rPr>
      </w:pPr>
    </w:p>
    <w:p w:rsidR="008974FF" w:rsidRPr="008974FF" w:rsidRDefault="008974FF" w:rsidP="008974FF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2A6632">
        <w:rPr>
          <w:b/>
        </w:rPr>
        <w:t>MEDVED STOPA</w:t>
      </w:r>
    </w:p>
    <w:p w:rsidR="008974FF" w:rsidRDefault="008974FF" w:rsidP="008974FF">
      <w:pPr>
        <w:jc w:val="center"/>
      </w:pPr>
      <w:r>
        <w:t>MEDVED STOPA</w:t>
      </w:r>
    </w:p>
    <w:p w:rsidR="008974FF" w:rsidRDefault="008974FF" w:rsidP="008974FF">
      <w:pPr>
        <w:jc w:val="center"/>
      </w:pPr>
      <w:r>
        <w:t>COPA, COPA, COP,</w:t>
      </w:r>
    </w:p>
    <w:p w:rsidR="008974FF" w:rsidRDefault="008974FF" w:rsidP="008974FF">
      <w:pPr>
        <w:jc w:val="center"/>
      </w:pPr>
      <w:r>
        <w:t>ZAJČEK SKAČE</w:t>
      </w:r>
    </w:p>
    <w:p w:rsidR="008974FF" w:rsidRDefault="008974FF" w:rsidP="008974FF">
      <w:pPr>
        <w:jc w:val="center"/>
      </w:pPr>
      <w:r>
        <w:t>HOP, HOP, HOP,</w:t>
      </w:r>
    </w:p>
    <w:p w:rsidR="008974FF" w:rsidRDefault="008974FF" w:rsidP="008974FF">
      <w:pPr>
        <w:jc w:val="center"/>
      </w:pPr>
      <w:r>
        <w:t>MALA MIŠKA PA HITI</w:t>
      </w:r>
    </w:p>
    <w:p w:rsidR="008974FF" w:rsidRDefault="008974FF" w:rsidP="008974FF">
      <w:pPr>
        <w:jc w:val="center"/>
      </w:pPr>
      <w:r>
        <w:t xml:space="preserve">TIKE, TIKE, TI. </w:t>
      </w:r>
    </w:p>
    <w:p w:rsidR="008974FF" w:rsidRPr="008974FF" w:rsidRDefault="008974FF" w:rsidP="008974FF">
      <w:pPr>
        <w:jc w:val="center"/>
        <w:rPr>
          <w:i/>
        </w:rPr>
      </w:pPr>
      <w:r>
        <w:rPr>
          <w:i/>
        </w:rPr>
        <w:t>(O</w:t>
      </w:r>
      <w:r w:rsidRPr="008974FF">
        <w:rPr>
          <w:i/>
        </w:rPr>
        <w:t>trok s celim telesom izraža, da je medved in se po medvedje počasi ziblje, kot zajček poskakuje in kot miška hitro teka in miglja)</w:t>
      </w:r>
      <w:r>
        <w:rPr>
          <w:i/>
        </w:rPr>
        <w:t>.</w:t>
      </w:r>
    </w:p>
    <w:p w:rsidR="008974FF" w:rsidRDefault="008974FF" w:rsidP="008974FF"/>
    <w:p w:rsidR="008974FF" w:rsidRDefault="008974FF">
      <w:bookmarkStart w:id="0" w:name="_GoBack"/>
      <w:bookmarkEnd w:id="0"/>
    </w:p>
    <w:sectPr w:rsidR="008974FF" w:rsidSect="00FA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74FF"/>
    <w:rsid w:val="00563BC3"/>
    <w:rsid w:val="00623076"/>
    <w:rsid w:val="00706F94"/>
    <w:rsid w:val="008974FF"/>
    <w:rsid w:val="008F51DE"/>
    <w:rsid w:val="00FA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36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kunejt@gmail.com</dc:creator>
  <cp:lastModifiedBy>Uporabnik</cp:lastModifiedBy>
  <cp:revision>2</cp:revision>
  <dcterms:created xsi:type="dcterms:W3CDTF">2020-04-21T12:40:00Z</dcterms:created>
  <dcterms:modified xsi:type="dcterms:W3CDTF">2020-04-21T12:40:00Z</dcterms:modified>
</cp:coreProperties>
</file>